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2B" w:rsidRPr="00635E2B" w:rsidRDefault="00635E2B" w:rsidP="00635E2B">
      <w:pPr>
        <w:spacing w:line="360" w:lineRule="auto"/>
        <w:jc w:val="center"/>
        <w:outlineLvl w:val="1"/>
        <w:rPr>
          <w:rFonts w:ascii="宋体" w:eastAsia="宋体" w:hAnsi="宋体" w:cs="Times New Roman"/>
          <w:b/>
          <w:sz w:val="36"/>
          <w:szCs w:val="36"/>
        </w:rPr>
      </w:pPr>
      <w:r w:rsidRPr="00635E2B">
        <w:rPr>
          <w:rFonts w:ascii="宋体" w:eastAsia="宋体" w:hAnsi="宋体" w:cs="Times New Roman" w:hint="eastAsia"/>
          <w:b/>
          <w:sz w:val="36"/>
          <w:szCs w:val="36"/>
        </w:rPr>
        <w:t>廉政协议书</w:t>
      </w:r>
    </w:p>
    <w:p w:rsidR="00F27B83" w:rsidRPr="00635E2B" w:rsidRDefault="00635E2B" w:rsidP="00F27B83">
      <w:pPr>
        <w:spacing w:line="400" w:lineRule="exact"/>
        <w:ind w:firstLineChars="200" w:firstLine="480"/>
        <w:rPr>
          <w:rFonts w:ascii="宋体" w:eastAsia="宋体" w:hAnsi="宋体" w:cs="宋体"/>
          <w:sz w:val="24"/>
          <w:szCs w:val="24"/>
          <w:u w:val="single"/>
        </w:rPr>
      </w:pPr>
      <w:r w:rsidRPr="00635E2B">
        <w:rPr>
          <w:rFonts w:ascii="宋体" w:eastAsia="宋体" w:hAnsi="宋体" w:cs="宋体" w:hint="eastAsia"/>
          <w:sz w:val="24"/>
          <w:szCs w:val="24"/>
        </w:rPr>
        <w:t>甲方</w:t>
      </w:r>
      <w:r w:rsidR="00F27B83" w:rsidRPr="00635E2B">
        <w:rPr>
          <w:rFonts w:ascii="宋体" w:eastAsia="宋体" w:hAnsi="宋体" w:cs="宋体" w:hint="eastAsia"/>
          <w:sz w:val="24"/>
          <w:szCs w:val="24"/>
          <w:u w:val="single"/>
        </w:rPr>
        <w:t>:</w:t>
      </w:r>
      <w:r w:rsidR="00F27B83" w:rsidRPr="00635E2B">
        <w:rPr>
          <w:rFonts w:ascii="宋体" w:eastAsia="宋体" w:hAnsi="宋体" w:cs="Times New Roman" w:hint="eastAsia"/>
          <w:sz w:val="24"/>
          <w:szCs w:val="24"/>
          <w:u w:val="single"/>
        </w:rPr>
        <w:t xml:space="preserve"> </w:t>
      </w:r>
      <w:r w:rsidR="00F27B83" w:rsidRPr="00635E2B">
        <w:rPr>
          <w:rFonts w:ascii="宋体" w:eastAsia="宋体" w:hAnsi="宋体" w:cs="Times New Roman" w:hint="eastAsia"/>
          <w:b/>
          <w:sz w:val="24"/>
          <w:szCs w:val="24"/>
          <w:u w:val="single"/>
        </w:rPr>
        <w:t xml:space="preserve"> </w:t>
      </w:r>
      <w:r w:rsidR="00F27B83">
        <w:rPr>
          <w:rFonts w:ascii="宋体" w:eastAsia="宋体" w:hAnsi="宋体" w:cs="Times New Roman"/>
          <w:b/>
          <w:sz w:val="24"/>
          <w:szCs w:val="24"/>
          <w:u w:val="single"/>
        </w:rPr>
        <w:t xml:space="preserve">                           </w:t>
      </w:r>
      <w:r w:rsidR="00F27B83" w:rsidRPr="00635E2B">
        <w:rPr>
          <w:rFonts w:ascii="宋体" w:eastAsia="宋体" w:hAnsi="宋体" w:cs="Times New Roman" w:hint="eastAsia"/>
          <w:spacing w:val="15"/>
          <w:sz w:val="24"/>
          <w:szCs w:val="24"/>
          <w:u w:val="single"/>
        </w:rPr>
        <w:t xml:space="preserve"> </w:t>
      </w:r>
    </w:p>
    <w:p w:rsidR="00635E2B" w:rsidRPr="00635E2B" w:rsidRDefault="00635E2B" w:rsidP="00635E2B">
      <w:pPr>
        <w:spacing w:line="400" w:lineRule="exact"/>
        <w:ind w:firstLineChars="200" w:firstLine="480"/>
        <w:rPr>
          <w:rFonts w:ascii="宋体" w:eastAsia="宋体" w:hAnsi="宋体" w:cs="宋体"/>
          <w:sz w:val="24"/>
          <w:szCs w:val="24"/>
          <w:u w:val="single"/>
        </w:rPr>
      </w:pPr>
      <w:r w:rsidRPr="00635E2B">
        <w:rPr>
          <w:rFonts w:ascii="宋体" w:eastAsia="宋体" w:hAnsi="宋体" w:cs="宋体" w:hint="eastAsia"/>
          <w:sz w:val="24"/>
          <w:szCs w:val="24"/>
        </w:rPr>
        <w:t>乙方</w:t>
      </w:r>
      <w:r w:rsidRPr="00635E2B">
        <w:rPr>
          <w:rFonts w:ascii="宋体" w:eastAsia="宋体" w:hAnsi="宋体" w:cs="宋体" w:hint="eastAsia"/>
          <w:sz w:val="24"/>
          <w:szCs w:val="24"/>
          <w:u w:val="single"/>
        </w:rPr>
        <w:t>:</w:t>
      </w:r>
      <w:r w:rsidRPr="00635E2B">
        <w:rPr>
          <w:rFonts w:ascii="宋体" w:eastAsia="宋体" w:hAnsi="宋体" w:cs="Times New Roman" w:hint="eastAsia"/>
          <w:sz w:val="24"/>
          <w:szCs w:val="24"/>
          <w:u w:val="single"/>
        </w:rPr>
        <w:t xml:space="preserve"> </w:t>
      </w:r>
      <w:r w:rsidRPr="00635E2B">
        <w:rPr>
          <w:rFonts w:ascii="宋体" w:eastAsia="宋体" w:hAnsi="宋体" w:cs="Times New Roman" w:hint="eastAsia"/>
          <w:b/>
          <w:sz w:val="24"/>
          <w:szCs w:val="24"/>
          <w:u w:val="single"/>
        </w:rPr>
        <w:t xml:space="preserve"> </w:t>
      </w:r>
      <w:r>
        <w:rPr>
          <w:rFonts w:ascii="宋体" w:eastAsia="宋体" w:hAnsi="宋体" w:cs="Times New Roman"/>
          <w:b/>
          <w:sz w:val="24"/>
          <w:szCs w:val="24"/>
          <w:u w:val="single"/>
        </w:rPr>
        <w:t xml:space="preserve">                           </w:t>
      </w:r>
      <w:r w:rsidRPr="00635E2B">
        <w:rPr>
          <w:rFonts w:ascii="宋体" w:eastAsia="宋体" w:hAnsi="宋体" w:cs="Times New Roman" w:hint="eastAsia"/>
          <w:spacing w:val="15"/>
          <w:sz w:val="24"/>
          <w:szCs w:val="24"/>
          <w:u w:val="single"/>
        </w:rPr>
        <w:t xml:space="preserve"> </w:t>
      </w:r>
      <w:bookmarkStart w:id="0" w:name="_GoBack"/>
      <w:bookmarkEnd w:id="0"/>
    </w:p>
    <w:p w:rsidR="00635E2B" w:rsidRPr="00635E2B" w:rsidRDefault="00635E2B" w:rsidP="00635E2B">
      <w:pPr>
        <w:spacing w:line="400" w:lineRule="exact"/>
        <w:ind w:firstLineChars="200" w:firstLine="420"/>
        <w:rPr>
          <w:rFonts w:ascii="宋体" w:eastAsia="宋体" w:hAnsi="宋体" w:cs="宋体"/>
          <w:szCs w:val="21"/>
        </w:rPr>
      </w:pPr>
      <w:r w:rsidRPr="00635E2B">
        <w:rPr>
          <w:rFonts w:ascii="宋体" w:eastAsia="宋体" w:hAnsi="宋体" w:cs="宋体" w:hint="eastAsia"/>
          <w:szCs w:val="21"/>
        </w:rPr>
        <w:t>为了在合作、采购供货、工程建设合同签订、履行过程中保持廉洁自律的工作作风，防止各种不正当行为的发生，结合甲方工程的建设特点，特订立本协议如下：</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1、甲方及其工作人员不得以任何方式向乙方索要和收受</w:t>
      </w:r>
      <w:r w:rsidRPr="00635E2B">
        <w:rPr>
          <w:rFonts w:ascii="宋体" w:eastAsia="宋体" w:hAnsi="宋体" w:cs="Times New Roman" w:hint="eastAsia"/>
          <w:szCs w:val="21"/>
        </w:rPr>
        <w:t>现金、回扣、有价证券、支付凭证和贵重礼品</w:t>
      </w:r>
      <w:r w:rsidRPr="00635E2B">
        <w:rPr>
          <w:rFonts w:ascii="宋体" w:eastAsia="宋体" w:hAnsi="宋体" w:cs="宋体" w:hint="eastAsia"/>
          <w:szCs w:val="21"/>
        </w:rPr>
        <w:t>等好处费；乙方不得有与甲方工作人员串通、弄虚作假，虚报客户，虚报业绩等行为。</w:t>
      </w:r>
    </w:p>
    <w:p w:rsidR="00635E2B" w:rsidRPr="00635E2B" w:rsidRDefault="00635E2B" w:rsidP="00635E2B">
      <w:pPr>
        <w:spacing w:line="400" w:lineRule="exact"/>
        <w:ind w:firstLineChars="225" w:firstLine="473"/>
        <w:rPr>
          <w:rFonts w:ascii="宋体" w:eastAsia="宋体" w:hAnsi="宋体" w:cs="宋体"/>
          <w:szCs w:val="21"/>
        </w:rPr>
      </w:pPr>
      <w:r w:rsidRPr="00635E2B">
        <w:rPr>
          <w:rFonts w:ascii="宋体" w:eastAsia="宋体" w:hAnsi="宋体" w:cs="宋体" w:hint="eastAsia"/>
          <w:szCs w:val="21"/>
        </w:rPr>
        <w:t>2、甲方工作人员</w:t>
      </w:r>
      <w:r w:rsidRPr="00635E2B">
        <w:rPr>
          <w:rFonts w:ascii="宋体" w:eastAsia="宋体" w:hAnsi="宋体" w:cs="Times New Roman" w:hint="eastAsia"/>
          <w:szCs w:val="21"/>
        </w:rPr>
        <w:t>不得以咨询费、劳务费等名义向乙方索要合同以外的各种费用</w:t>
      </w:r>
      <w:r w:rsidRPr="00635E2B">
        <w:rPr>
          <w:rFonts w:ascii="宋体" w:eastAsia="宋体" w:hAnsi="宋体" w:cs="宋体" w:hint="eastAsia"/>
          <w:szCs w:val="21"/>
        </w:rPr>
        <w:t>，不得在乙方处报销任何应由个人支付的费用；</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3、甲方工作人员不得参加可能对合同的履行责任、义务有影响的宴请和娱乐；</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4、甲方工作人员不得要求乙方或者接受乙方及材料设备供应商为其住房装修、婚丧嫁娶、家属和子女的工作安排以及出国等提供方便；</w:t>
      </w:r>
    </w:p>
    <w:p w:rsidR="00635E2B" w:rsidRPr="00635E2B" w:rsidRDefault="00635E2B" w:rsidP="00635E2B">
      <w:pPr>
        <w:numPr>
          <w:ilvl w:val="0"/>
          <w:numId w:val="1"/>
        </w:numPr>
        <w:spacing w:line="400" w:lineRule="exact"/>
        <w:rPr>
          <w:rFonts w:ascii="宋体" w:eastAsia="宋体" w:hAnsi="宋体" w:cs="宋体"/>
          <w:szCs w:val="21"/>
        </w:rPr>
      </w:pPr>
      <w:r w:rsidRPr="00635E2B">
        <w:rPr>
          <w:rFonts w:ascii="宋体" w:eastAsia="宋体" w:hAnsi="宋体" w:cs="宋体" w:hint="eastAsia"/>
          <w:szCs w:val="21"/>
        </w:rPr>
        <w:t>双方不得相互介绍家属或者亲友从事与甲方合作、采购供货及工程建设等有关的经济活动；</w:t>
      </w:r>
    </w:p>
    <w:p w:rsidR="00635E2B" w:rsidRPr="00635E2B" w:rsidRDefault="00635E2B" w:rsidP="00635E2B">
      <w:pPr>
        <w:spacing w:line="400" w:lineRule="exact"/>
        <w:ind w:firstLineChars="250" w:firstLine="525"/>
        <w:rPr>
          <w:rFonts w:ascii="宋体" w:eastAsia="宋体" w:hAnsi="宋体" w:cs="Times New Roman"/>
          <w:szCs w:val="21"/>
        </w:rPr>
      </w:pPr>
      <w:r w:rsidRPr="00635E2B">
        <w:rPr>
          <w:rFonts w:ascii="宋体" w:eastAsia="宋体" w:hAnsi="宋体" w:cs="宋体" w:hint="eastAsia"/>
          <w:szCs w:val="21"/>
        </w:rPr>
        <w:t>6、</w:t>
      </w:r>
      <w:r w:rsidRPr="00635E2B">
        <w:rPr>
          <w:rFonts w:ascii="宋体" w:eastAsia="宋体" w:hAnsi="宋体" w:cs="Times New Roman" w:hint="eastAsia"/>
          <w:szCs w:val="21"/>
        </w:rPr>
        <w:t>甲方工作人员不得为谋求私利而擅自私下与乙方就合作、采购供应或工程建设等有关的工作问题进行私下协商或者达成默契；</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7、乙方不得以洽谈工作、签订经济合同为借口邀请甲方工作人员外出旅游和进入营业性高档娱乐场所；</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8、乙方不得为甲方工作人员购置或者提供通讯工具、交通工具、家电、高档办公用品等物品，甲方不得接受乙方为其购置或者提供的通讯工具、交通工具、家电、高档办公用品等物品；</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9、双方如发现对方工作人员有违反上述协议者，应向对方领导或者上级单位举报。双方不得找任何借口对对方进行报复；</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10、甲方发现乙方有违反本协议约定或者采用其他不正当的手段和方式行贿甲方工作人员，甲方视具体情节和造成的后果轻重，有权直接扣除或由乙方另行支付上述违纪金额十倍的违约金。由此给甲方造成的损失另行由乙方全部承担。情节严重的已送有关机关追究刑事责任。</w:t>
      </w:r>
    </w:p>
    <w:p w:rsidR="00635E2B" w:rsidRPr="00635E2B" w:rsidRDefault="00635E2B" w:rsidP="00635E2B">
      <w:pPr>
        <w:spacing w:line="400" w:lineRule="exact"/>
        <w:ind w:firstLine="570"/>
        <w:rPr>
          <w:rFonts w:ascii="宋体" w:eastAsia="宋体" w:hAnsi="宋体" w:cs="宋体"/>
          <w:szCs w:val="21"/>
        </w:rPr>
      </w:pPr>
      <w:r w:rsidRPr="00635E2B">
        <w:rPr>
          <w:rFonts w:ascii="宋体" w:eastAsia="宋体" w:hAnsi="宋体" w:cs="宋体" w:hint="eastAsia"/>
          <w:szCs w:val="21"/>
        </w:rPr>
        <w:t>廉政协议作为合同（协议）的附件，具有同等法律效力。经协议双方签署后立即生效。</w:t>
      </w:r>
    </w:p>
    <w:p w:rsidR="00635E2B" w:rsidRPr="00635E2B" w:rsidRDefault="00635E2B" w:rsidP="00635E2B">
      <w:pPr>
        <w:spacing w:line="400" w:lineRule="exact"/>
        <w:ind w:firstLineChars="50" w:firstLine="105"/>
        <w:rPr>
          <w:rFonts w:ascii="宋体" w:eastAsia="宋体" w:hAnsi="宋体" w:cs="宋体"/>
          <w:szCs w:val="21"/>
        </w:rPr>
      </w:pPr>
      <w:r w:rsidRPr="00635E2B">
        <w:rPr>
          <w:rFonts w:ascii="宋体" w:eastAsia="宋体" w:hAnsi="宋体" w:cs="宋体" w:hint="eastAsia"/>
          <w:szCs w:val="21"/>
        </w:rPr>
        <w:t>甲方（盖章）：                               乙方（盖章）：</w:t>
      </w:r>
    </w:p>
    <w:p w:rsidR="00635E2B" w:rsidRPr="00635E2B" w:rsidRDefault="00635E2B" w:rsidP="00635E2B">
      <w:pPr>
        <w:spacing w:after="120" w:line="400" w:lineRule="exact"/>
        <w:ind w:leftChars="11" w:left="23" w:firstLineChars="50" w:firstLine="105"/>
        <w:outlineLvl w:val="1"/>
        <w:rPr>
          <w:rFonts w:ascii="宋体" w:eastAsia="宋体" w:hAnsi="宋体" w:cs="宋体"/>
          <w:szCs w:val="21"/>
        </w:rPr>
      </w:pPr>
      <w:r w:rsidRPr="00635E2B">
        <w:rPr>
          <w:rFonts w:ascii="宋体" w:eastAsia="宋体" w:hAnsi="宋体" w:cs="宋体" w:hint="eastAsia"/>
          <w:szCs w:val="21"/>
        </w:rPr>
        <w:t>委托代理人：                                委托代理人：</w:t>
      </w:r>
    </w:p>
    <w:p w:rsidR="00635E2B" w:rsidRPr="00635E2B" w:rsidRDefault="00635E2B" w:rsidP="00635E2B">
      <w:pPr>
        <w:spacing w:line="400" w:lineRule="exact"/>
        <w:ind w:leftChars="11" w:left="23"/>
        <w:outlineLvl w:val="1"/>
        <w:rPr>
          <w:rFonts w:ascii="宋体" w:eastAsia="宋体" w:hAnsi="宋体" w:cs="宋体"/>
          <w:szCs w:val="21"/>
        </w:rPr>
      </w:pPr>
    </w:p>
    <w:p w:rsidR="00635E2B" w:rsidRPr="00635E2B" w:rsidRDefault="00635E2B" w:rsidP="00635E2B">
      <w:pPr>
        <w:spacing w:line="400" w:lineRule="exact"/>
        <w:ind w:leftChars="11" w:left="23"/>
        <w:outlineLvl w:val="1"/>
        <w:rPr>
          <w:rFonts w:ascii="宋体" w:eastAsia="宋体" w:hAnsi="宋体" w:cs="宋体"/>
          <w:szCs w:val="21"/>
        </w:rPr>
      </w:pPr>
      <w:r w:rsidRPr="00635E2B">
        <w:rPr>
          <w:rFonts w:ascii="宋体" w:eastAsia="宋体" w:hAnsi="宋体" w:cs="宋体" w:hint="eastAsia"/>
          <w:szCs w:val="21"/>
        </w:rPr>
        <w:t>签约日期：    年   月   日                   签约日期：    年   月   日</w:t>
      </w:r>
    </w:p>
    <w:p w:rsidR="00635E2B" w:rsidRPr="00635E2B" w:rsidRDefault="00635E2B" w:rsidP="00635E2B">
      <w:pPr>
        <w:rPr>
          <w:rFonts w:ascii="Times New Roman" w:eastAsia="宋体" w:hAnsi="Times New Roman" w:cs="Times New Roman"/>
          <w:szCs w:val="24"/>
        </w:rPr>
      </w:pPr>
    </w:p>
    <w:sectPr w:rsidR="00635E2B" w:rsidRPr="00635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0F" w:rsidRDefault="00655B0F" w:rsidP="00635E2B">
      <w:r>
        <w:separator/>
      </w:r>
    </w:p>
  </w:endnote>
  <w:endnote w:type="continuationSeparator" w:id="0">
    <w:p w:rsidR="00655B0F" w:rsidRDefault="00655B0F" w:rsidP="0063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0F" w:rsidRDefault="00655B0F" w:rsidP="00635E2B">
      <w:r>
        <w:separator/>
      </w:r>
    </w:p>
  </w:footnote>
  <w:footnote w:type="continuationSeparator" w:id="0">
    <w:p w:rsidR="00655B0F" w:rsidRDefault="00655B0F" w:rsidP="00635E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5"/>
      <w:numFmt w:val="decimal"/>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E1"/>
    <w:rsid w:val="000952C8"/>
    <w:rsid w:val="000C0EF0"/>
    <w:rsid w:val="00270C43"/>
    <w:rsid w:val="00635E2B"/>
    <w:rsid w:val="00655B0F"/>
    <w:rsid w:val="00AB05E1"/>
    <w:rsid w:val="00AB27E8"/>
    <w:rsid w:val="00C80685"/>
    <w:rsid w:val="00E82376"/>
    <w:rsid w:val="00F2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39459-9EBD-4CF4-AFA5-BE1B5349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E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5E2B"/>
    <w:rPr>
      <w:sz w:val="18"/>
      <w:szCs w:val="18"/>
    </w:rPr>
  </w:style>
  <w:style w:type="paragraph" w:styleId="a5">
    <w:name w:val="footer"/>
    <w:basedOn w:val="a"/>
    <w:link w:val="a6"/>
    <w:uiPriority w:val="99"/>
    <w:unhideWhenUsed/>
    <w:rsid w:val="00635E2B"/>
    <w:pPr>
      <w:tabs>
        <w:tab w:val="center" w:pos="4153"/>
        <w:tab w:val="right" w:pos="8306"/>
      </w:tabs>
      <w:snapToGrid w:val="0"/>
      <w:jc w:val="left"/>
    </w:pPr>
    <w:rPr>
      <w:sz w:val="18"/>
      <w:szCs w:val="18"/>
    </w:rPr>
  </w:style>
  <w:style w:type="character" w:customStyle="1" w:styleId="a6">
    <w:name w:val="页脚 字符"/>
    <w:basedOn w:val="a0"/>
    <w:link w:val="a5"/>
    <w:uiPriority w:val="99"/>
    <w:rsid w:val="00635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2018-08-09T04:29:00Z</dcterms:created>
  <dcterms:modified xsi:type="dcterms:W3CDTF">2018-09-05T01:28:00Z</dcterms:modified>
</cp:coreProperties>
</file>